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F754E" w:rsidRPr="00930E2D" w:rsidRDefault="006F754E" w:rsidP="007B14E9">
      <w:pPr>
        <w:spacing w:after="0" w:line="240" w:lineRule="auto"/>
        <w:jc w:val="center"/>
        <w:rPr>
          <w:rFonts w:ascii="Times New Roman" w:hAnsi="Times New Roman" w:cs="Times New Roman"/>
          <w:b/>
          <w:sz w:val="28"/>
          <w:szCs w:val="28"/>
          <w:lang w:val="en-US"/>
        </w:rPr>
      </w:pPr>
      <w:r w:rsidRPr="00930E2D">
        <w:rPr>
          <w:rFonts w:ascii="Times New Roman" w:hAnsi="Times New Roman" w:cs="Times New Roman"/>
          <w:b/>
          <w:sz w:val="28"/>
          <w:szCs w:val="28"/>
          <w:lang w:val="en-US"/>
        </w:rPr>
        <w:t>Review</w:t>
      </w:r>
    </w:p>
    <w:p w:rsidR="00211EC4" w:rsidRPr="00930E2D" w:rsidRDefault="006F754E" w:rsidP="007B14E9">
      <w:pPr>
        <w:spacing w:after="0" w:line="240" w:lineRule="auto"/>
        <w:jc w:val="center"/>
        <w:rPr>
          <w:rFonts w:ascii="Times New Roman" w:hAnsi="Times New Roman" w:cs="Times New Roman"/>
          <w:b/>
          <w:sz w:val="28"/>
          <w:szCs w:val="28"/>
          <w:lang w:val="en-US"/>
        </w:rPr>
      </w:pPr>
      <w:proofErr w:type="gramStart"/>
      <w:r w:rsidRPr="00930E2D">
        <w:rPr>
          <w:rFonts w:ascii="Times New Roman" w:hAnsi="Times New Roman" w:cs="Times New Roman"/>
          <w:b/>
          <w:sz w:val="28"/>
          <w:szCs w:val="28"/>
          <w:lang w:val="en-US"/>
        </w:rPr>
        <w:t>for</w:t>
      </w:r>
      <w:proofErr w:type="gramEnd"/>
      <w:r w:rsidRPr="00930E2D">
        <w:rPr>
          <w:rFonts w:ascii="Times New Roman" w:hAnsi="Times New Roman" w:cs="Times New Roman"/>
          <w:b/>
          <w:sz w:val="28"/>
          <w:szCs w:val="28"/>
          <w:lang w:val="en-US"/>
        </w:rPr>
        <w:t xml:space="preserve"> </w:t>
      </w:r>
      <w:r w:rsidR="002E55EA" w:rsidRPr="00930E2D">
        <w:rPr>
          <w:rFonts w:ascii="Times New Roman" w:hAnsi="Times New Roman"/>
          <w:b/>
          <w:sz w:val="28"/>
          <w:szCs w:val="28"/>
          <w:lang w:val="en-US"/>
        </w:rPr>
        <w:t>conspectus of lectures</w:t>
      </w:r>
      <w:r w:rsidR="002E55EA" w:rsidRPr="00930E2D">
        <w:rPr>
          <w:rFonts w:ascii="Times New Roman" w:hAnsi="Times New Roman"/>
          <w:sz w:val="28"/>
          <w:szCs w:val="28"/>
          <w:lang w:val="en-US"/>
        </w:rPr>
        <w:t xml:space="preserve"> </w:t>
      </w:r>
      <w:r w:rsidR="00211EC4" w:rsidRPr="00930E2D">
        <w:rPr>
          <w:rFonts w:ascii="Times New Roman" w:eastAsia="Times New Roman" w:hAnsi="Times New Roman" w:cs="Times New Roman"/>
          <w:b/>
          <w:sz w:val="28"/>
          <w:szCs w:val="28"/>
          <w:lang w:val="en-US"/>
        </w:rPr>
        <w:t>on the</w:t>
      </w:r>
      <w:r w:rsidR="00211EC4" w:rsidRPr="00930E2D">
        <w:rPr>
          <w:rFonts w:ascii="Times New Roman" w:hAnsi="Times New Roman" w:cs="Times New Roman"/>
          <w:b/>
          <w:sz w:val="28"/>
          <w:szCs w:val="28"/>
          <w:lang w:val="en-US"/>
        </w:rPr>
        <w:t xml:space="preserve"> </w:t>
      </w:r>
      <w:r w:rsidR="002E55EA" w:rsidRPr="00930E2D">
        <w:rPr>
          <w:rFonts w:ascii="Times New Roman" w:hAnsi="Times New Roman" w:cs="Times New Roman"/>
          <w:b/>
          <w:sz w:val="28"/>
          <w:szCs w:val="28"/>
          <w:lang w:val="en-US"/>
        </w:rPr>
        <w:t>discipline</w:t>
      </w:r>
    </w:p>
    <w:p w:rsidR="006F754E" w:rsidRPr="00930E2D" w:rsidRDefault="006F754E" w:rsidP="002E55EA">
      <w:pPr>
        <w:spacing w:after="0" w:line="240" w:lineRule="auto"/>
        <w:jc w:val="center"/>
        <w:rPr>
          <w:rFonts w:ascii="Times New Roman" w:hAnsi="Times New Roman" w:cs="Times New Roman"/>
          <w:b/>
          <w:sz w:val="28"/>
          <w:szCs w:val="28"/>
          <w:lang w:val="en-US"/>
        </w:rPr>
      </w:pPr>
      <w:r w:rsidRPr="00930E2D">
        <w:rPr>
          <w:rFonts w:ascii="Times New Roman" w:hAnsi="Times New Roman" w:cs="Times New Roman"/>
          <w:b/>
          <w:sz w:val="28"/>
          <w:szCs w:val="28"/>
          <w:lang w:val="en-US"/>
        </w:rPr>
        <w:t>“</w:t>
      </w:r>
      <w:r w:rsidR="002E55EA" w:rsidRPr="00930E2D">
        <w:rPr>
          <w:rFonts w:ascii="Times New Roman" w:hAnsi="Times New Roman"/>
          <w:b/>
          <w:sz w:val="28"/>
          <w:szCs w:val="28"/>
          <w:lang w:val="en-US"/>
        </w:rPr>
        <w:t xml:space="preserve">Literature of Foreign Countries (19-20 </w:t>
      </w:r>
      <w:r w:rsidR="00CA2D09" w:rsidRPr="00CA2D09">
        <w:rPr>
          <w:rFonts w:ascii="Times New Roman" w:hAnsi="Times New Roman" w:cs="Times New Roman"/>
          <w:b/>
          <w:sz w:val="28"/>
          <w:szCs w:val="28"/>
          <w:lang w:val="en-US"/>
        </w:rPr>
        <w:t>centuries</w:t>
      </w:r>
      <w:r w:rsidR="002E55EA" w:rsidRPr="00930E2D">
        <w:rPr>
          <w:rFonts w:ascii="Times New Roman" w:hAnsi="Times New Roman"/>
          <w:b/>
          <w:sz w:val="28"/>
          <w:szCs w:val="28"/>
          <w:lang w:val="en-US"/>
        </w:rPr>
        <w:t>)</w:t>
      </w:r>
      <w:r w:rsidRPr="00930E2D">
        <w:rPr>
          <w:rFonts w:ascii="Times New Roman" w:hAnsi="Times New Roman" w:cs="Times New Roman"/>
          <w:b/>
          <w:sz w:val="28"/>
          <w:szCs w:val="28"/>
          <w:lang w:val="en-US"/>
        </w:rPr>
        <w:t>”</w:t>
      </w:r>
    </w:p>
    <w:p w:rsidR="006F754E" w:rsidRPr="00930E2D" w:rsidRDefault="006F754E" w:rsidP="007B14E9">
      <w:pPr>
        <w:spacing w:after="0" w:line="240" w:lineRule="auto"/>
        <w:jc w:val="center"/>
        <w:rPr>
          <w:rFonts w:ascii="Times New Roman" w:hAnsi="Times New Roman" w:cs="Times New Roman"/>
          <w:b/>
          <w:sz w:val="28"/>
          <w:szCs w:val="28"/>
          <w:lang w:val="en-US"/>
        </w:rPr>
      </w:pPr>
      <w:proofErr w:type="gramStart"/>
      <w:r w:rsidRPr="00930E2D">
        <w:rPr>
          <w:rFonts w:ascii="Times New Roman" w:hAnsi="Times New Roman" w:cs="Times New Roman"/>
          <w:b/>
          <w:sz w:val="28"/>
          <w:szCs w:val="28"/>
          <w:lang w:val="en-US"/>
        </w:rPr>
        <w:t>authored</w:t>
      </w:r>
      <w:proofErr w:type="gramEnd"/>
      <w:r w:rsidRPr="00930E2D">
        <w:rPr>
          <w:rFonts w:ascii="Times New Roman" w:hAnsi="Times New Roman" w:cs="Times New Roman"/>
          <w:b/>
          <w:sz w:val="28"/>
          <w:szCs w:val="28"/>
          <w:lang w:val="en-US"/>
        </w:rPr>
        <w:t xml:space="preserve"> by </w:t>
      </w:r>
      <w:proofErr w:type="spellStart"/>
      <w:r w:rsidR="002E55EA" w:rsidRPr="00930E2D">
        <w:rPr>
          <w:rFonts w:ascii="Times New Roman" w:hAnsi="Times New Roman"/>
          <w:b/>
          <w:sz w:val="28"/>
          <w:szCs w:val="28"/>
          <w:lang w:val="en-US"/>
        </w:rPr>
        <w:t>Zh.Zh.Tulegenova</w:t>
      </w:r>
      <w:proofErr w:type="spellEnd"/>
      <w:r w:rsidR="002E55EA" w:rsidRPr="00930E2D">
        <w:rPr>
          <w:rFonts w:ascii="Times New Roman" w:hAnsi="Times New Roman"/>
          <w:b/>
          <w:sz w:val="28"/>
          <w:szCs w:val="28"/>
          <w:lang w:val="en-US"/>
        </w:rPr>
        <w:t xml:space="preserve">, </w:t>
      </w:r>
      <w:proofErr w:type="spellStart"/>
      <w:r w:rsidR="002E55EA" w:rsidRPr="00930E2D">
        <w:rPr>
          <w:rFonts w:ascii="Times New Roman" w:hAnsi="Times New Roman"/>
          <w:b/>
          <w:sz w:val="28"/>
          <w:szCs w:val="28"/>
          <w:lang w:val="en-US"/>
        </w:rPr>
        <w:t>M.Kaldybekkyzy</w:t>
      </w:r>
      <w:proofErr w:type="spellEnd"/>
      <w:r w:rsidR="002E55EA" w:rsidRPr="00930E2D">
        <w:rPr>
          <w:rFonts w:ascii="Times New Roman" w:hAnsi="Times New Roman"/>
          <w:b/>
          <w:sz w:val="28"/>
          <w:szCs w:val="28"/>
          <w:lang w:val="en-US"/>
        </w:rPr>
        <w:t xml:space="preserve"> </w:t>
      </w:r>
    </w:p>
    <w:p w:rsidR="006F754E" w:rsidRPr="00930E2D" w:rsidRDefault="00211EC4" w:rsidP="00211EC4">
      <w:pPr>
        <w:spacing w:after="0" w:line="240" w:lineRule="auto"/>
        <w:jc w:val="center"/>
        <w:rPr>
          <w:rFonts w:ascii="Times New Roman" w:hAnsi="Times New Roman" w:cs="Times New Roman"/>
          <w:b/>
          <w:sz w:val="28"/>
          <w:szCs w:val="28"/>
          <w:lang w:val="en-US"/>
        </w:rPr>
      </w:pPr>
      <w:r w:rsidRPr="00930E2D">
        <w:rPr>
          <w:rFonts w:ascii="Times New Roman" w:hAnsi="Times New Roman" w:cs="Times New Roman"/>
          <w:b/>
          <w:sz w:val="28"/>
          <w:szCs w:val="28"/>
          <w:lang w:val="en-US"/>
        </w:rPr>
        <w:t>(</w:t>
      </w:r>
      <w:r w:rsidR="006F754E" w:rsidRPr="00930E2D">
        <w:rPr>
          <w:rFonts w:ascii="Times New Roman" w:hAnsi="Times New Roman" w:cs="Times New Roman"/>
          <w:b/>
          <w:sz w:val="28"/>
          <w:szCs w:val="28"/>
          <w:lang w:val="en-US"/>
        </w:rPr>
        <w:t xml:space="preserve">M. </w:t>
      </w:r>
      <w:proofErr w:type="spellStart"/>
      <w:r w:rsidR="006F754E" w:rsidRPr="00930E2D">
        <w:rPr>
          <w:rFonts w:ascii="Times New Roman" w:hAnsi="Times New Roman" w:cs="Times New Roman"/>
          <w:b/>
          <w:sz w:val="28"/>
          <w:szCs w:val="28"/>
          <w:lang w:val="en-US"/>
        </w:rPr>
        <w:t>Auezov</w:t>
      </w:r>
      <w:proofErr w:type="spellEnd"/>
      <w:r w:rsidR="006F754E" w:rsidRPr="00930E2D">
        <w:rPr>
          <w:rFonts w:ascii="Times New Roman" w:hAnsi="Times New Roman" w:cs="Times New Roman"/>
          <w:b/>
          <w:sz w:val="28"/>
          <w:szCs w:val="28"/>
          <w:lang w:val="en-US"/>
        </w:rPr>
        <w:t xml:space="preserve"> South Kazakhstan University)</w:t>
      </w:r>
    </w:p>
    <w:p w:rsidR="007B14E9" w:rsidRPr="00930E2D" w:rsidRDefault="00211EC4" w:rsidP="006F754E">
      <w:pPr>
        <w:spacing w:after="0" w:line="240" w:lineRule="auto"/>
        <w:jc w:val="center"/>
        <w:rPr>
          <w:rFonts w:ascii="Times New Roman" w:hAnsi="Times New Roman" w:cs="Times New Roman"/>
          <w:b/>
          <w:sz w:val="28"/>
          <w:szCs w:val="28"/>
          <w:lang w:val="en-US"/>
        </w:rPr>
      </w:pPr>
      <w:proofErr w:type="gramStart"/>
      <w:r w:rsidRPr="00930E2D">
        <w:rPr>
          <w:rFonts w:ascii="Times New Roman" w:hAnsi="Times New Roman" w:cs="Times New Roman"/>
          <w:b/>
          <w:sz w:val="28"/>
          <w:szCs w:val="28"/>
          <w:lang w:val="en-US"/>
        </w:rPr>
        <w:t>for</w:t>
      </w:r>
      <w:proofErr w:type="gramEnd"/>
      <w:r w:rsidRPr="00930E2D">
        <w:rPr>
          <w:rFonts w:ascii="Times New Roman" w:hAnsi="Times New Roman" w:cs="Times New Roman"/>
          <w:b/>
          <w:sz w:val="28"/>
          <w:szCs w:val="28"/>
          <w:lang w:val="en-US"/>
        </w:rPr>
        <w:t xml:space="preserve"> students of the educational program</w:t>
      </w:r>
    </w:p>
    <w:p w:rsidR="006F754E" w:rsidRPr="00E519F4" w:rsidRDefault="006F754E" w:rsidP="006F754E">
      <w:pPr>
        <w:spacing w:after="0" w:line="240" w:lineRule="auto"/>
        <w:jc w:val="center"/>
        <w:rPr>
          <w:rFonts w:ascii="Times New Roman" w:hAnsi="Times New Roman" w:cs="Times New Roman"/>
          <w:sz w:val="28"/>
          <w:szCs w:val="28"/>
          <w:lang w:val="en-US"/>
        </w:rPr>
      </w:pPr>
      <w:r w:rsidRPr="00E519F4">
        <w:rPr>
          <w:rFonts w:ascii="Times New Roman" w:hAnsi="Times New Roman" w:cs="Times New Roman"/>
          <w:b/>
          <w:sz w:val="28"/>
          <w:szCs w:val="28"/>
          <w:lang w:val="en-US"/>
        </w:rPr>
        <w:t>6</w:t>
      </w:r>
      <w:r w:rsidRPr="00930E2D">
        <w:rPr>
          <w:rFonts w:ascii="Times New Roman" w:hAnsi="Times New Roman" w:cs="Times New Roman"/>
          <w:b/>
          <w:sz w:val="28"/>
          <w:szCs w:val="28"/>
        </w:rPr>
        <w:t>В</w:t>
      </w:r>
      <w:r w:rsidRPr="00E519F4">
        <w:rPr>
          <w:rFonts w:ascii="Times New Roman" w:hAnsi="Times New Roman" w:cs="Times New Roman"/>
          <w:b/>
          <w:sz w:val="28"/>
          <w:szCs w:val="28"/>
          <w:lang w:val="en-US"/>
        </w:rPr>
        <w:t>0</w:t>
      </w:r>
      <w:r w:rsidR="002E55EA" w:rsidRPr="00E519F4">
        <w:rPr>
          <w:rFonts w:ascii="Times New Roman" w:hAnsi="Times New Roman" w:cs="Times New Roman"/>
          <w:b/>
          <w:sz w:val="28"/>
          <w:szCs w:val="28"/>
          <w:lang w:val="en-US"/>
        </w:rPr>
        <w:t>23</w:t>
      </w:r>
      <w:r w:rsidRPr="00E519F4">
        <w:rPr>
          <w:rFonts w:ascii="Times New Roman" w:hAnsi="Times New Roman" w:cs="Times New Roman"/>
          <w:b/>
          <w:sz w:val="28"/>
          <w:szCs w:val="28"/>
          <w:lang w:val="en-US"/>
        </w:rPr>
        <w:t xml:space="preserve">30 – </w:t>
      </w:r>
      <w:r w:rsidR="00211EC4" w:rsidRPr="00930E2D">
        <w:rPr>
          <w:rFonts w:ascii="Times New Roman" w:hAnsi="Times New Roman" w:cs="Times New Roman"/>
          <w:b/>
          <w:sz w:val="28"/>
          <w:szCs w:val="28"/>
          <w:lang w:val="en-US"/>
        </w:rPr>
        <w:t>Foreign</w:t>
      </w:r>
      <w:r w:rsidR="00211EC4" w:rsidRPr="00E519F4">
        <w:rPr>
          <w:rFonts w:ascii="Times New Roman" w:hAnsi="Times New Roman" w:cs="Times New Roman"/>
          <w:b/>
          <w:sz w:val="28"/>
          <w:szCs w:val="28"/>
          <w:lang w:val="en-US"/>
        </w:rPr>
        <w:t xml:space="preserve"> </w:t>
      </w:r>
      <w:r w:rsidR="002E55EA" w:rsidRPr="00930E2D">
        <w:rPr>
          <w:rFonts w:ascii="Times New Roman" w:hAnsi="Times New Roman" w:cs="Times New Roman"/>
          <w:b/>
          <w:sz w:val="28"/>
          <w:szCs w:val="28"/>
          <w:lang w:val="en-US"/>
        </w:rPr>
        <w:t>philology</w:t>
      </w:r>
    </w:p>
    <w:p w:rsidR="00D11F2C" w:rsidRPr="004C6766" w:rsidRDefault="00D11F2C" w:rsidP="007E01CE">
      <w:pPr>
        <w:spacing w:after="0" w:line="240" w:lineRule="auto"/>
        <w:jc w:val="center"/>
        <w:rPr>
          <w:rFonts w:ascii="Times New Roman" w:hAnsi="Times New Roman" w:cs="Times New Roman"/>
          <w:sz w:val="28"/>
          <w:szCs w:val="28"/>
          <w:lang w:val="kk-KZ"/>
        </w:rPr>
      </w:pPr>
    </w:p>
    <w:p w:rsidR="001E355A" w:rsidRPr="00E519F4" w:rsidRDefault="001E355A" w:rsidP="001E355A">
      <w:pPr>
        <w:spacing w:after="0" w:line="240" w:lineRule="auto"/>
        <w:ind w:firstLine="709"/>
        <w:jc w:val="both"/>
        <w:rPr>
          <w:rFonts w:ascii="Times New Roman" w:hAnsi="Times New Roman" w:cs="Times New Roman"/>
          <w:sz w:val="28"/>
          <w:szCs w:val="28"/>
          <w:lang w:val="en-US"/>
        </w:rPr>
      </w:pPr>
    </w:p>
    <w:p w:rsidR="00495A13" w:rsidRPr="00FD6D31" w:rsidRDefault="00FB3140" w:rsidP="00CA2D09">
      <w:pPr>
        <w:spacing w:after="0" w:line="240" w:lineRule="auto"/>
        <w:ind w:firstLine="567"/>
        <w:jc w:val="both"/>
        <w:rPr>
          <w:rFonts w:ascii="Times New Roman" w:eastAsia="Times New Roman" w:hAnsi="Times New Roman" w:cs="Times New Roman"/>
          <w:spacing w:val="-1"/>
          <w:sz w:val="28"/>
          <w:szCs w:val="28"/>
          <w:lang w:val="kk-KZ"/>
        </w:rPr>
      </w:pPr>
      <w:r w:rsidRPr="00FB3140">
        <w:rPr>
          <w:rFonts w:ascii="Times New Roman" w:hAnsi="Times New Roman"/>
          <w:sz w:val="28"/>
          <w:szCs w:val="28"/>
          <w:lang w:val="en-US"/>
        </w:rPr>
        <w:t xml:space="preserve">The reviewed </w:t>
      </w:r>
      <w:r w:rsidR="00E519F4" w:rsidRPr="00A17658">
        <w:rPr>
          <w:rFonts w:ascii="Times New Roman" w:hAnsi="Times New Roman"/>
          <w:sz w:val="28"/>
          <w:szCs w:val="28"/>
          <w:lang w:val="en-US"/>
        </w:rPr>
        <w:t xml:space="preserve">conspectus of lectures on the discipline “Literature of Foreign Countries (19-20 </w:t>
      </w:r>
      <w:r w:rsidR="00CA2D09" w:rsidRPr="00670187">
        <w:rPr>
          <w:rFonts w:ascii="Times New Roman" w:hAnsi="Times New Roman" w:cs="Times New Roman"/>
          <w:sz w:val="28"/>
          <w:szCs w:val="28"/>
          <w:lang w:val="en-US"/>
        </w:rPr>
        <w:t>centuries</w:t>
      </w:r>
      <w:r w:rsidR="00E519F4" w:rsidRPr="00A17658">
        <w:rPr>
          <w:rFonts w:ascii="Times New Roman" w:hAnsi="Times New Roman"/>
          <w:sz w:val="28"/>
          <w:szCs w:val="28"/>
          <w:lang w:val="en-US"/>
        </w:rPr>
        <w:t>)”</w:t>
      </w:r>
      <w:r w:rsidR="00E519F4">
        <w:rPr>
          <w:rFonts w:ascii="Times New Roman" w:hAnsi="Times New Roman"/>
          <w:sz w:val="28"/>
          <w:szCs w:val="28"/>
          <w:lang w:val="en-US"/>
        </w:rPr>
        <w:t xml:space="preserve"> </w:t>
      </w:r>
      <w:r w:rsidRPr="00FB3140">
        <w:rPr>
          <w:rFonts w:ascii="Times New Roman" w:hAnsi="Times New Roman"/>
          <w:sz w:val="28"/>
          <w:szCs w:val="28"/>
          <w:lang w:val="en-US"/>
        </w:rPr>
        <w:t>is a response to the needs of science and practice, especially since textbooks on problems of linguistics are of interest not only to bachelors</w:t>
      </w:r>
      <w:r w:rsidR="00324F85">
        <w:rPr>
          <w:rFonts w:ascii="Times New Roman" w:hAnsi="Times New Roman"/>
          <w:sz w:val="28"/>
          <w:szCs w:val="28"/>
          <w:lang w:val="kk-KZ"/>
        </w:rPr>
        <w:t xml:space="preserve"> </w:t>
      </w:r>
      <w:r w:rsidR="00324F85">
        <w:rPr>
          <w:rFonts w:ascii="Times New Roman" w:hAnsi="Times New Roman"/>
          <w:sz w:val="28"/>
          <w:szCs w:val="28"/>
          <w:lang w:val="en-US"/>
        </w:rPr>
        <w:t>and</w:t>
      </w:r>
      <w:r w:rsidRPr="00FB3140">
        <w:rPr>
          <w:rFonts w:ascii="Times New Roman" w:hAnsi="Times New Roman"/>
          <w:sz w:val="28"/>
          <w:szCs w:val="28"/>
          <w:lang w:val="en-US"/>
        </w:rPr>
        <w:t xml:space="preserve"> masters, but also to all those who are interested in literature.</w:t>
      </w:r>
      <w:r>
        <w:rPr>
          <w:rFonts w:ascii="Times New Roman" w:hAnsi="Times New Roman"/>
          <w:sz w:val="28"/>
          <w:szCs w:val="28"/>
          <w:lang w:val="kk-KZ"/>
        </w:rPr>
        <w:t xml:space="preserve"> </w:t>
      </w:r>
      <w:r w:rsidR="00A17658" w:rsidRPr="00A17658">
        <w:rPr>
          <w:rFonts w:ascii="Times New Roman" w:hAnsi="Times New Roman"/>
          <w:sz w:val="28"/>
          <w:szCs w:val="28"/>
          <w:lang w:val="en-US"/>
        </w:rPr>
        <w:t>The course of lectures consists of fifteen topics and outlines the Literature of Foreign Countries in the 19th and 20th centuries, taking into account the latest research</w:t>
      </w:r>
      <w:r w:rsidR="00AE367A">
        <w:rPr>
          <w:rFonts w:ascii="Times New Roman" w:hAnsi="Times New Roman"/>
          <w:sz w:val="28"/>
          <w:szCs w:val="28"/>
          <w:lang w:val="en-US"/>
        </w:rPr>
        <w:t xml:space="preserve"> and</w:t>
      </w:r>
      <w:r w:rsidR="00A17658" w:rsidRPr="00A17658">
        <w:rPr>
          <w:rFonts w:ascii="Times New Roman" w:hAnsi="Times New Roman"/>
          <w:sz w:val="28"/>
          <w:szCs w:val="28"/>
          <w:lang w:val="en-US"/>
        </w:rPr>
        <w:t xml:space="preserve"> paying attention to current issues.</w:t>
      </w:r>
      <w:r w:rsidR="00A17658">
        <w:rPr>
          <w:rFonts w:ascii="Times New Roman" w:hAnsi="Times New Roman"/>
          <w:sz w:val="28"/>
          <w:szCs w:val="28"/>
          <w:lang w:val="kk-KZ"/>
        </w:rPr>
        <w:t xml:space="preserve"> </w:t>
      </w:r>
      <w:r w:rsidR="00A17658" w:rsidRPr="00A17658">
        <w:rPr>
          <w:rFonts w:ascii="Times New Roman" w:hAnsi="Times New Roman" w:cs="Times New Roman"/>
          <w:sz w:val="28"/>
          <w:szCs w:val="28"/>
          <w:lang w:val="en-US"/>
        </w:rPr>
        <w:t xml:space="preserve">The author collected, systematized and presented significant literary material, which made it possible to highlight not only the facts generally accepted in historical science, but also to give them modern alternative assessments. </w:t>
      </w:r>
      <w:bookmarkStart w:id="0" w:name="_GoBack"/>
      <w:bookmarkEnd w:id="0"/>
      <w:r w:rsidR="00A17658" w:rsidRPr="00A17658">
        <w:rPr>
          <w:rFonts w:ascii="Times New Roman" w:hAnsi="Times New Roman" w:cs="Times New Roman"/>
          <w:sz w:val="28"/>
          <w:szCs w:val="28"/>
          <w:lang w:val="en-US"/>
        </w:rPr>
        <w:t xml:space="preserve">Particular interest </w:t>
      </w:r>
      <w:proofErr w:type="gramStart"/>
      <w:r w:rsidR="00A17658" w:rsidRPr="00A17658">
        <w:rPr>
          <w:rFonts w:ascii="Times New Roman" w:hAnsi="Times New Roman" w:cs="Times New Roman"/>
          <w:sz w:val="28"/>
          <w:szCs w:val="28"/>
          <w:lang w:val="en-US"/>
        </w:rPr>
        <w:t>is given</w:t>
      </w:r>
      <w:proofErr w:type="gramEnd"/>
      <w:r w:rsidR="00A17658" w:rsidRPr="00A17658">
        <w:rPr>
          <w:rFonts w:ascii="Times New Roman" w:hAnsi="Times New Roman" w:cs="Times New Roman"/>
          <w:sz w:val="28"/>
          <w:szCs w:val="28"/>
          <w:lang w:val="en-US"/>
        </w:rPr>
        <w:t xml:space="preserve"> to European literature of the 19th and 20th centuries. Four lectures provide an objective coverage of the development of German literature in the 19th and 20th centuries.</w:t>
      </w:r>
      <w:r w:rsidR="00A17658">
        <w:rPr>
          <w:lang w:val="en-US"/>
        </w:rPr>
        <w:t xml:space="preserve"> </w:t>
      </w:r>
      <w:r w:rsidR="00670187" w:rsidRPr="00670187">
        <w:rPr>
          <w:rFonts w:ascii="Times New Roman" w:hAnsi="Times New Roman" w:cs="Times New Roman"/>
          <w:sz w:val="28"/>
          <w:szCs w:val="28"/>
          <w:lang w:val="en-US"/>
        </w:rPr>
        <w:t xml:space="preserve">The author also provides an information on a range of complex </w:t>
      </w:r>
      <w:r w:rsidR="00670187" w:rsidRPr="00FB3140">
        <w:rPr>
          <w:rFonts w:ascii="Times New Roman" w:hAnsi="Times New Roman" w:cs="Times New Roman"/>
          <w:sz w:val="28"/>
          <w:szCs w:val="28"/>
          <w:lang w:val="en-US"/>
        </w:rPr>
        <w:t>issues</w:t>
      </w:r>
      <w:r w:rsidR="004C6766" w:rsidRPr="00FB3140">
        <w:rPr>
          <w:rFonts w:ascii="Times New Roman" w:hAnsi="Times New Roman" w:cs="Times New Roman"/>
          <w:sz w:val="28"/>
          <w:szCs w:val="28"/>
          <w:lang w:val="en-US"/>
        </w:rPr>
        <w:t xml:space="preserve"> </w:t>
      </w:r>
      <w:r w:rsidR="00670187" w:rsidRPr="00FB3140">
        <w:rPr>
          <w:rFonts w:ascii="Times New Roman" w:hAnsi="Times New Roman" w:cs="Times New Roman"/>
          <w:sz w:val="28"/>
          <w:szCs w:val="28"/>
          <w:lang w:val="en-US"/>
        </w:rPr>
        <w:t>about Italian</w:t>
      </w:r>
      <w:r w:rsidR="00670187">
        <w:rPr>
          <w:rFonts w:ascii="Times New Roman" w:hAnsi="Times New Roman" w:cs="Times New Roman"/>
          <w:sz w:val="28"/>
          <w:szCs w:val="28"/>
          <w:lang w:val="en-US"/>
        </w:rPr>
        <w:t>,</w:t>
      </w:r>
      <w:r w:rsidR="00670187" w:rsidRPr="00670187">
        <w:rPr>
          <w:rFonts w:ascii="Times New Roman" w:hAnsi="Times New Roman" w:cs="Times New Roman"/>
          <w:sz w:val="28"/>
          <w:szCs w:val="28"/>
          <w:lang w:val="en-US"/>
        </w:rPr>
        <w:t xml:space="preserve"> French</w:t>
      </w:r>
      <w:r w:rsidR="00670187">
        <w:rPr>
          <w:rFonts w:ascii="Times New Roman" w:hAnsi="Times New Roman" w:cs="Times New Roman"/>
          <w:sz w:val="28"/>
          <w:szCs w:val="28"/>
          <w:lang w:val="en-US"/>
        </w:rPr>
        <w:t xml:space="preserve"> and </w:t>
      </w:r>
      <w:r w:rsidR="00670187" w:rsidRPr="00670187">
        <w:rPr>
          <w:rFonts w:ascii="Times New Roman" w:hAnsi="Times New Roman" w:cs="Times New Roman"/>
          <w:sz w:val="28"/>
          <w:szCs w:val="28"/>
          <w:lang w:val="en-US"/>
        </w:rPr>
        <w:t>American literature</w:t>
      </w:r>
      <w:r w:rsidR="00670187">
        <w:rPr>
          <w:rFonts w:ascii="Times New Roman" w:hAnsi="Times New Roman" w:cs="Times New Roman"/>
          <w:sz w:val="28"/>
          <w:szCs w:val="28"/>
          <w:lang w:val="en-US"/>
        </w:rPr>
        <w:t xml:space="preserve"> of </w:t>
      </w:r>
      <w:r w:rsidR="00670187" w:rsidRPr="00670187">
        <w:rPr>
          <w:rFonts w:ascii="Times New Roman" w:hAnsi="Times New Roman" w:cs="Times New Roman"/>
          <w:sz w:val="28"/>
          <w:szCs w:val="28"/>
          <w:lang w:val="en-US"/>
        </w:rPr>
        <w:t>the 19th and 20th centuries</w:t>
      </w:r>
      <w:r w:rsidR="00670187">
        <w:rPr>
          <w:rFonts w:ascii="Times New Roman" w:hAnsi="Times New Roman" w:cs="Times New Roman"/>
          <w:sz w:val="28"/>
          <w:szCs w:val="28"/>
          <w:lang w:val="en-US"/>
        </w:rPr>
        <w:t>.</w:t>
      </w:r>
      <w:r w:rsidR="00670187" w:rsidRPr="00670187">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Several lectures </w:t>
      </w:r>
      <w:r w:rsidRPr="00FB3140">
        <w:rPr>
          <w:rFonts w:ascii="Times New Roman" w:hAnsi="Times New Roman" w:cs="Times New Roman"/>
          <w:sz w:val="28"/>
          <w:szCs w:val="28"/>
          <w:lang w:val="en-US"/>
        </w:rPr>
        <w:t xml:space="preserve">clearly </w:t>
      </w:r>
      <w:r>
        <w:rPr>
          <w:rFonts w:ascii="Times New Roman" w:hAnsi="Times New Roman" w:cs="Times New Roman"/>
          <w:sz w:val="28"/>
          <w:szCs w:val="28"/>
          <w:lang w:val="en-US"/>
        </w:rPr>
        <w:t xml:space="preserve">describe </w:t>
      </w:r>
      <w:r w:rsidRPr="00FB3140">
        <w:rPr>
          <w:rFonts w:ascii="Times New Roman" w:hAnsi="Times New Roman" w:cs="Times New Roman"/>
          <w:sz w:val="28"/>
          <w:szCs w:val="28"/>
          <w:lang w:val="en-US"/>
        </w:rPr>
        <w:t xml:space="preserve">Romanticism and Critical Realism </w:t>
      </w:r>
      <w:r>
        <w:rPr>
          <w:rFonts w:ascii="Times New Roman" w:hAnsi="Times New Roman" w:cs="Times New Roman"/>
          <w:sz w:val="28"/>
          <w:szCs w:val="28"/>
          <w:lang w:val="en-US"/>
        </w:rPr>
        <w:t xml:space="preserve">in English literature. </w:t>
      </w:r>
      <w:r w:rsidR="00670187" w:rsidRPr="00670187">
        <w:rPr>
          <w:rFonts w:ascii="Times New Roman" w:hAnsi="Times New Roman" w:cs="Times New Roman"/>
          <w:sz w:val="28"/>
          <w:szCs w:val="28"/>
          <w:lang w:val="en-US"/>
        </w:rPr>
        <w:t xml:space="preserve">The course of lectures completes a significant list of sources and literature, which undoubtedly increases its educational and methodological significance. </w:t>
      </w:r>
      <w:r w:rsidR="00FD6D31" w:rsidRPr="00FD6D31">
        <w:rPr>
          <w:rFonts w:ascii="Times New Roman" w:hAnsi="Times New Roman" w:cs="Times New Roman"/>
          <w:sz w:val="28"/>
          <w:szCs w:val="28"/>
          <w:lang w:val="en-US"/>
        </w:rPr>
        <w:t xml:space="preserve">Each of the lectures </w:t>
      </w:r>
      <w:proofErr w:type="gramStart"/>
      <w:r w:rsidR="00FD6D31" w:rsidRPr="00FD6D31">
        <w:rPr>
          <w:rFonts w:ascii="Times New Roman" w:hAnsi="Times New Roman" w:cs="Times New Roman"/>
          <w:sz w:val="28"/>
          <w:szCs w:val="28"/>
          <w:lang w:val="en-US"/>
        </w:rPr>
        <w:t>is provided</w:t>
      </w:r>
      <w:proofErr w:type="gramEnd"/>
      <w:r w:rsidR="00FD6D31" w:rsidRPr="00FD6D31">
        <w:rPr>
          <w:rFonts w:ascii="Times New Roman" w:hAnsi="Times New Roman" w:cs="Times New Roman"/>
          <w:sz w:val="28"/>
          <w:szCs w:val="28"/>
          <w:lang w:val="en-US"/>
        </w:rPr>
        <w:t xml:space="preserve"> with excerpts from the works of various literary figures, thinkers of the past and pre</w:t>
      </w:r>
      <w:r w:rsidR="00FD6D31">
        <w:rPr>
          <w:rFonts w:ascii="Times New Roman" w:hAnsi="Times New Roman" w:cs="Times New Roman"/>
          <w:sz w:val="28"/>
          <w:szCs w:val="28"/>
          <w:lang w:val="en-US"/>
        </w:rPr>
        <w:t xml:space="preserve">sent. </w:t>
      </w:r>
      <w:r w:rsidR="00FD6D31" w:rsidRPr="00FD6D31">
        <w:rPr>
          <w:rFonts w:ascii="Times New Roman" w:hAnsi="Times New Roman" w:cs="Times New Roman"/>
          <w:sz w:val="28"/>
          <w:szCs w:val="28"/>
          <w:lang w:val="en-US"/>
        </w:rPr>
        <w:t xml:space="preserve">Compositionally, all the lectures </w:t>
      </w:r>
      <w:proofErr w:type="gramStart"/>
      <w:r w:rsidR="00FD6D31" w:rsidRPr="00FD6D31">
        <w:rPr>
          <w:rFonts w:ascii="Times New Roman" w:hAnsi="Times New Roman" w:cs="Times New Roman"/>
          <w:sz w:val="28"/>
          <w:szCs w:val="28"/>
          <w:lang w:val="en-US"/>
        </w:rPr>
        <w:t>are arranged</w:t>
      </w:r>
      <w:proofErr w:type="gramEnd"/>
      <w:r w:rsidR="00FD6D31" w:rsidRPr="00FD6D31">
        <w:rPr>
          <w:rFonts w:ascii="Times New Roman" w:hAnsi="Times New Roman" w:cs="Times New Roman"/>
          <w:sz w:val="28"/>
          <w:szCs w:val="28"/>
          <w:lang w:val="en-US"/>
        </w:rPr>
        <w:t xml:space="preserve"> in a similar way: a plan for studying the topic, three or four main questions of the topic, a general conclusion and a list of references. The tutorial covers in detail the issues related to</w:t>
      </w:r>
      <w:r w:rsidR="00FD6D31">
        <w:rPr>
          <w:rFonts w:ascii="Times New Roman" w:hAnsi="Times New Roman" w:cs="Times New Roman"/>
          <w:sz w:val="28"/>
          <w:szCs w:val="28"/>
          <w:lang w:val="kk-KZ"/>
        </w:rPr>
        <w:t xml:space="preserve"> </w:t>
      </w:r>
      <w:r w:rsidR="00FD6D31" w:rsidRPr="00A17658">
        <w:rPr>
          <w:rFonts w:ascii="Times New Roman" w:hAnsi="Times New Roman"/>
          <w:sz w:val="28"/>
          <w:szCs w:val="28"/>
          <w:lang w:val="en-US"/>
        </w:rPr>
        <w:t>Literature of Foreign Countries</w:t>
      </w:r>
      <w:r w:rsidR="00FD6D31" w:rsidRPr="00FD6D31">
        <w:rPr>
          <w:rFonts w:ascii="Times New Roman" w:hAnsi="Times New Roman" w:cs="Times New Roman"/>
          <w:sz w:val="28"/>
          <w:szCs w:val="28"/>
          <w:lang w:val="en-US"/>
        </w:rPr>
        <w:t xml:space="preserve"> </w:t>
      </w:r>
      <w:r w:rsidR="00FD6D31">
        <w:rPr>
          <w:rFonts w:ascii="Times New Roman" w:hAnsi="Times New Roman" w:cs="Times New Roman"/>
          <w:sz w:val="28"/>
          <w:szCs w:val="28"/>
          <w:lang w:val="en-US"/>
        </w:rPr>
        <w:t xml:space="preserve">of </w:t>
      </w:r>
      <w:r w:rsidR="00FD6D31" w:rsidRPr="00670187">
        <w:rPr>
          <w:rFonts w:ascii="Times New Roman" w:hAnsi="Times New Roman" w:cs="Times New Roman"/>
          <w:sz w:val="28"/>
          <w:szCs w:val="28"/>
          <w:lang w:val="en-US"/>
        </w:rPr>
        <w:t>the 19th and 20th centuries</w:t>
      </w:r>
      <w:r w:rsidR="00FD6D31">
        <w:rPr>
          <w:rFonts w:ascii="Times New Roman" w:hAnsi="Times New Roman" w:cs="Times New Roman"/>
          <w:sz w:val="28"/>
          <w:szCs w:val="28"/>
          <w:lang w:val="kk-KZ"/>
        </w:rPr>
        <w:t>.</w:t>
      </w:r>
      <w:r w:rsidR="00FD6D31" w:rsidRPr="00FD6D31">
        <w:rPr>
          <w:rFonts w:ascii="Times New Roman" w:hAnsi="Times New Roman" w:cs="Times New Roman"/>
          <w:sz w:val="28"/>
          <w:szCs w:val="28"/>
          <w:lang w:val="en-US"/>
        </w:rPr>
        <w:t xml:space="preserve"> </w:t>
      </w:r>
      <w:r w:rsidR="00670187" w:rsidRPr="00670187">
        <w:rPr>
          <w:rFonts w:ascii="Times New Roman" w:hAnsi="Times New Roman" w:cs="Times New Roman"/>
          <w:sz w:val="28"/>
          <w:szCs w:val="28"/>
          <w:lang w:val="en-US"/>
        </w:rPr>
        <w:t xml:space="preserve">Written clearly, specifically </w:t>
      </w:r>
      <w:r w:rsidRPr="00670187">
        <w:rPr>
          <w:rFonts w:ascii="Times New Roman" w:hAnsi="Times New Roman" w:cs="Times New Roman"/>
          <w:sz w:val="28"/>
          <w:szCs w:val="28"/>
          <w:lang w:val="en-US"/>
        </w:rPr>
        <w:t>based on</w:t>
      </w:r>
      <w:r w:rsidR="00670187" w:rsidRPr="00670187">
        <w:rPr>
          <w:rFonts w:ascii="Times New Roman" w:hAnsi="Times New Roman" w:cs="Times New Roman"/>
          <w:sz w:val="28"/>
          <w:szCs w:val="28"/>
          <w:lang w:val="en-US"/>
        </w:rPr>
        <w:t xml:space="preserve"> a wide range of sources and literature, in an accessible language, the course of lectures presents educational and methodological literature for students of the </w:t>
      </w:r>
      <w:r w:rsidRPr="00670187">
        <w:rPr>
          <w:rFonts w:ascii="Times New Roman" w:hAnsi="Times New Roman" w:cs="Times New Roman"/>
          <w:sz w:val="28"/>
          <w:szCs w:val="28"/>
          <w:lang w:val="en-US"/>
        </w:rPr>
        <w:t>f</w:t>
      </w:r>
      <w:r w:rsidR="00670187" w:rsidRPr="00670187">
        <w:rPr>
          <w:rFonts w:ascii="Times New Roman" w:hAnsi="Times New Roman" w:cs="Times New Roman"/>
          <w:sz w:val="28"/>
          <w:szCs w:val="28"/>
          <w:lang w:val="en-US"/>
        </w:rPr>
        <w:t>aculty of Philology, and for everyone who is interested in literature.</w:t>
      </w:r>
      <w:r w:rsidR="00FD6D31">
        <w:rPr>
          <w:rFonts w:ascii="Times New Roman" w:hAnsi="Times New Roman" w:cs="Times New Roman"/>
          <w:sz w:val="28"/>
          <w:szCs w:val="28"/>
          <w:lang w:val="kk-KZ"/>
        </w:rPr>
        <w:t xml:space="preserve"> </w:t>
      </w:r>
      <w:r w:rsidR="00670E1B">
        <w:rPr>
          <w:rFonts w:ascii="Times New Roman" w:hAnsi="Times New Roman" w:cs="Times New Roman"/>
          <w:sz w:val="28"/>
          <w:szCs w:val="28"/>
          <w:lang w:val="en-US"/>
        </w:rPr>
        <w:t>According to the abovementioned review</w:t>
      </w:r>
      <w:r w:rsidR="00E519F4" w:rsidRPr="00E519F4">
        <w:rPr>
          <w:rFonts w:ascii="Times New Roman" w:hAnsi="Times New Roman" w:cs="Times New Roman"/>
          <w:sz w:val="28"/>
          <w:szCs w:val="28"/>
          <w:lang w:val="kk-KZ"/>
        </w:rPr>
        <w:t>, th</w:t>
      </w:r>
      <w:r w:rsidR="00670E1B">
        <w:rPr>
          <w:rFonts w:ascii="Times New Roman" w:hAnsi="Times New Roman" w:cs="Times New Roman"/>
          <w:sz w:val="28"/>
          <w:szCs w:val="28"/>
          <w:lang w:val="en-US"/>
        </w:rPr>
        <w:t>e</w:t>
      </w:r>
      <w:r w:rsidR="00E519F4" w:rsidRPr="00E519F4">
        <w:rPr>
          <w:rFonts w:ascii="Times New Roman" w:hAnsi="Times New Roman" w:cs="Times New Roman"/>
          <w:sz w:val="28"/>
          <w:szCs w:val="28"/>
          <w:lang w:val="kk-KZ"/>
        </w:rPr>
        <w:t xml:space="preserve"> </w:t>
      </w:r>
      <w:r w:rsidR="00CA2D09" w:rsidRPr="00A17658">
        <w:rPr>
          <w:rFonts w:ascii="Times New Roman" w:hAnsi="Times New Roman"/>
          <w:sz w:val="28"/>
          <w:szCs w:val="28"/>
          <w:lang w:val="en-US"/>
        </w:rPr>
        <w:t xml:space="preserve">conspectus of lectures on the discipline “Literature of Foreign Countries (19-20 </w:t>
      </w:r>
      <w:r w:rsidR="00CA2D09" w:rsidRPr="00670187">
        <w:rPr>
          <w:rFonts w:ascii="Times New Roman" w:hAnsi="Times New Roman" w:cs="Times New Roman"/>
          <w:sz w:val="28"/>
          <w:szCs w:val="28"/>
          <w:lang w:val="en-US"/>
        </w:rPr>
        <w:t>centuries</w:t>
      </w:r>
      <w:r w:rsidR="00CA2D09" w:rsidRPr="00A17658">
        <w:rPr>
          <w:rFonts w:ascii="Times New Roman" w:hAnsi="Times New Roman"/>
          <w:sz w:val="28"/>
          <w:szCs w:val="28"/>
          <w:lang w:val="en-US"/>
        </w:rPr>
        <w:t>)”</w:t>
      </w:r>
      <w:r w:rsidR="00CA2D09">
        <w:rPr>
          <w:rFonts w:ascii="Times New Roman" w:hAnsi="Times New Roman"/>
          <w:sz w:val="28"/>
          <w:szCs w:val="28"/>
          <w:lang w:val="kk-KZ"/>
        </w:rPr>
        <w:t xml:space="preserve"> </w:t>
      </w:r>
      <w:proofErr w:type="gramStart"/>
      <w:r w:rsidR="00670E1B">
        <w:rPr>
          <w:rFonts w:ascii="Times New Roman" w:hAnsi="Times New Roman" w:cs="Times New Roman"/>
          <w:sz w:val="28"/>
          <w:szCs w:val="28"/>
          <w:lang w:val="en-US"/>
        </w:rPr>
        <w:t>is</w:t>
      </w:r>
      <w:r w:rsidR="00E519F4" w:rsidRPr="00E519F4">
        <w:rPr>
          <w:rFonts w:ascii="Times New Roman" w:hAnsi="Times New Roman" w:cs="Times New Roman"/>
          <w:sz w:val="28"/>
          <w:szCs w:val="28"/>
          <w:lang w:val="kk-KZ"/>
        </w:rPr>
        <w:t xml:space="preserve"> recommended</w:t>
      </w:r>
      <w:proofErr w:type="gramEnd"/>
      <w:r w:rsidR="00E519F4" w:rsidRPr="00E519F4">
        <w:rPr>
          <w:rFonts w:ascii="Times New Roman" w:hAnsi="Times New Roman" w:cs="Times New Roman"/>
          <w:sz w:val="28"/>
          <w:szCs w:val="28"/>
          <w:lang w:val="kk-KZ"/>
        </w:rPr>
        <w:t xml:space="preserve"> for publication.</w:t>
      </w:r>
    </w:p>
    <w:p w:rsidR="00495A13" w:rsidRPr="00BD6DED" w:rsidRDefault="00495A13" w:rsidP="00140F76">
      <w:pPr>
        <w:spacing w:after="0" w:line="240" w:lineRule="auto"/>
        <w:ind w:firstLine="709"/>
        <w:jc w:val="both"/>
        <w:rPr>
          <w:rFonts w:ascii="Times New Roman" w:eastAsia="Times New Roman" w:hAnsi="Times New Roman" w:cs="Times New Roman"/>
          <w:spacing w:val="-1"/>
          <w:sz w:val="28"/>
          <w:szCs w:val="28"/>
          <w:lang w:val="en-US"/>
        </w:rPr>
      </w:pPr>
    </w:p>
    <w:p w:rsidR="006F754E" w:rsidRPr="0055446A" w:rsidRDefault="006F754E" w:rsidP="006F754E">
      <w:pPr>
        <w:spacing w:after="0" w:line="240" w:lineRule="auto"/>
        <w:jc w:val="both"/>
        <w:rPr>
          <w:rFonts w:ascii="Times New Roman" w:hAnsi="Times New Roman" w:cs="Times New Roman"/>
          <w:sz w:val="28"/>
          <w:szCs w:val="28"/>
          <w:lang w:val="en-US"/>
        </w:rPr>
      </w:pPr>
      <w:r w:rsidRPr="0055446A">
        <w:rPr>
          <w:rFonts w:ascii="Times New Roman" w:hAnsi="Times New Roman" w:cs="Times New Roman"/>
          <w:sz w:val="28"/>
          <w:szCs w:val="28"/>
          <w:lang w:val="en-US"/>
        </w:rPr>
        <w:t>Reviewer:</w:t>
      </w:r>
    </w:p>
    <w:p w:rsidR="00211EC4" w:rsidRPr="0055446A" w:rsidRDefault="00211EC4" w:rsidP="00211EC4">
      <w:pPr>
        <w:spacing w:after="0" w:line="240" w:lineRule="auto"/>
        <w:jc w:val="both"/>
        <w:rPr>
          <w:rFonts w:ascii="Times New Roman" w:hAnsi="Times New Roman" w:cs="Times New Roman"/>
          <w:sz w:val="28"/>
          <w:szCs w:val="28"/>
          <w:lang w:val="en-US"/>
        </w:rPr>
      </w:pPr>
      <w:r w:rsidRPr="0055446A">
        <w:rPr>
          <w:rFonts w:ascii="Times New Roman" w:hAnsi="Times New Roman" w:cs="Times New Roman"/>
          <w:sz w:val="28"/>
          <w:szCs w:val="28"/>
          <w:lang w:val="en-US"/>
        </w:rPr>
        <w:t>The head of “Foreign languages</w:t>
      </w:r>
    </w:p>
    <w:p w:rsidR="00211EC4" w:rsidRPr="0055446A" w:rsidRDefault="00211EC4" w:rsidP="00211EC4">
      <w:pPr>
        <w:spacing w:after="0" w:line="240" w:lineRule="auto"/>
        <w:jc w:val="both"/>
        <w:rPr>
          <w:rFonts w:ascii="Times New Roman" w:hAnsi="Times New Roman" w:cs="Times New Roman"/>
          <w:sz w:val="28"/>
          <w:szCs w:val="28"/>
          <w:lang w:val="en-US"/>
        </w:rPr>
      </w:pPr>
      <w:proofErr w:type="gramStart"/>
      <w:r w:rsidRPr="0055446A">
        <w:rPr>
          <w:rFonts w:ascii="Times New Roman" w:hAnsi="Times New Roman" w:cs="Times New Roman"/>
          <w:sz w:val="28"/>
          <w:szCs w:val="28"/>
          <w:lang w:val="en-US"/>
        </w:rPr>
        <w:t>for</w:t>
      </w:r>
      <w:proofErr w:type="gramEnd"/>
      <w:r w:rsidRPr="0055446A">
        <w:rPr>
          <w:rFonts w:ascii="Times New Roman" w:hAnsi="Times New Roman" w:cs="Times New Roman"/>
          <w:sz w:val="28"/>
          <w:szCs w:val="28"/>
          <w:lang w:val="en-US"/>
        </w:rPr>
        <w:t xml:space="preserve"> humanitarian </w:t>
      </w:r>
      <w:proofErr w:type="spellStart"/>
      <w:r w:rsidRPr="0055446A">
        <w:rPr>
          <w:rFonts w:ascii="Times New Roman" w:hAnsi="Times New Roman" w:cs="Times New Roman"/>
          <w:sz w:val="28"/>
          <w:szCs w:val="28"/>
          <w:lang w:val="en-US"/>
        </w:rPr>
        <w:t>specialities</w:t>
      </w:r>
      <w:proofErr w:type="spellEnd"/>
      <w:r w:rsidRPr="0055446A">
        <w:rPr>
          <w:rFonts w:ascii="Times New Roman" w:hAnsi="Times New Roman" w:cs="Times New Roman"/>
          <w:sz w:val="28"/>
          <w:szCs w:val="28"/>
          <w:lang w:val="en-US"/>
        </w:rPr>
        <w:t>” chair,</w:t>
      </w:r>
    </w:p>
    <w:p w:rsidR="001E355A" w:rsidRPr="007B14E9" w:rsidRDefault="00211EC4" w:rsidP="00CD4DC1">
      <w:pPr>
        <w:spacing w:after="0" w:line="240" w:lineRule="auto"/>
        <w:jc w:val="both"/>
        <w:rPr>
          <w:rFonts w:ascii="Times New Roman" w:hAnsi="Times New Roman" w:cs="Times New Roman"/>
          <w:sz w:val="28"/>
          <w:szCs w:val="28"/>
          <w:lang w:val="en-US"/>
        </w:rPr>
      </w:pPr>
      <w:proofErr w:type="gramStart"/>
      <w:r w:rsidRPr="0055446A">
        <w:rPr>
          <w:rFonts w:ascii="Times New Roman" w:hAnsi="Times New Roman" w:cs="Times New Roman"/>
          <w:sz w:val="28"/>
          <w:szCs w:val="28"/>
          <w:lang w:val="en-US"/>
        </w:rPr>
        <w:t>candidate</w:t>
      </w:r>
      <w:proofErr w:type="gramEnd"/>
      <w:r w:rsidRPr="0055446A">
        <w:rPr>
          <w:rFonts w:ascii="Times New Roman" w:hAnsi="Times New Roman" w:cs="Times New Roman"/>
          <w:sz w:val="28"/>
          <w:szCs w:val="28"/>
          <w:lang w:val="en-US"/>
        </w:rPr>
        <w:t xml:space="preserve"> </w:t>
      </w:r>
      <w:r w:rsidR="006F754E" w:rsidRPr="0055446A">
        <w:rPr>
          <w:rFonts w:ascii="Times New Roman" w:hAnsi="Times New Roman" w:cs="Times New Roman"/>
          <w:sz w:val="28"/>
          <w:szCs w:val="28"/>
          <w:lang w:val="en-US"/>
        </w:rPr>
        <w:t>of pedagogical sciences</w:t>
      </w:r>
      <w:r w:rsidR="006F754E" w:rsidRPr="0055446A">
        <w:rPr>
          <w:rFonts w:ascii="Times New Roman" w:hAnsi="Times New Roman" w:cs="Times New Roman"/>
          <w:sz w:val="28"/>
          <w:szCs w:val="28"/>
          <w:lang w:val="en-US"/>
        </w:rPr>
        <w:tab/>
      </w:r>
      <w:r w:rsidR="006F754E" w:rsidRPr="0055446A">
        <w:rPr>
          <w:rFonts w:ascii="Times New Roman" w:hAnsi="Times New Roman" w:cs="Times New Roman"/>
          <w:sz w:val="28"/>
          <w:szCs w:val="28"/>
          <w:lang w:val="en-US"/>
        </w:rPr>
        <w:tab/>
      </w:r>
      <w:r w:rsidR="006F754E" w:rsidRPr="0055446A">
        <w:rPr>
          <w:rFonts w:ascii="Times New Roman" w:hAnsi="Times New Roman" w:cs="Times New Roman"/>
          <w:sz w:val="28"/>
          <w:szCs w:val="28"/>
          <w:lang w:val="en-US"/>
        </w:rPr>
        <w:tab/>
      </w:r>
      <w:r w:rsidR="006F754E" w:rsidRPr="0055446A">
        <w:rPr>
          <w:rFonts w:ascii="Times New Roman" w:hAnsi="Times New Roman" w:cs="Times New Roman"/>
          <w:sz w:val="28"/>
          <w:szCs w:val="28"/>
          <w:lang w:val="en-US"/>
        </w:rPr>
        <w:tab/>
        <w:t xml:space="preserve">A.A. </w:t>
      </w:r>
      <w:proofErr w:type="spellStart"/>
      <w:r w:rsidR="006F754E" w:rsidRPr="0055446A">
        <w:rPr>
          <w:rFonts w:ascii="Times New Roman" w:hAnsi="Times New Roman" w:cs="Times New Roman"/>
          <w:sz w:val="28"/>
          <w:szCs w:val="28"/>
          <w:lang w:val="en-US"/>
        </w:rPr>
        <w:t>Suyuberdieva</w:t>
      </w:r>
      <w:proofErr w:type="spellEnd"/>
    </w:p>
    <w:sectPr w:rsidR="001E355A" w:rsidRPr="007B14E9" w:rsidSect="001E355A">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useFELayout/>
    <w:compatSetting w:name="compatibilityMode" w:uri="http://schemas.microsoft.com/office/word" w:val="12"/>
  </w:compat>
  <w:rsids>
    <w:rsidRoot w:val="007E01CE"/>
    <w:rsid w:val="000C3D02"/>
    <w:rsid w:val="000F272C"/>
    <w:rsid w:val="00140F76"/>
    <w:rsid w:val="0014201F"/>
    <w:rsid w:val="001E0698"/>
    <w:rsid w:val="001E355A"/>
    <w:rsid w:val="001F4294"/>
    <w:rsid w:val="00211EC4"/>
    <w:rsid w:val="00270F65"/>
    <w:rsid w:val="002E55EA"/>
    <w:rsid w:val="00324F85"/>
    <w:rsid w:val="003A13CE"/>
    <w:rsid w:val="003B300C"/>
    <w:rsid w:val="00416CCA"/>
    <w:rsid w:val="00424251"/>
    <w:rsid w:val="004513BA"/>
    <w:rsid w:val="00462725"/>
    <w:rsid w:val="00495A13"/>
    <w:rsid w:val="004C4B56"/>
    <w:rsid w:val="004C6766"/>
    <w:rsid w:val="004F6C16"/>
    <w:rsid w:val="00513327"/>
    <w:rsid w:val="00540C28"/>
    <w:rsid w:val="0055446A"/>
    <w:rsid w:val="00563B93"/>
    <w:rsid w:val="0061479D"/>
    <w:rsid w:val="00670187"/>
    <w:rsid w:val="00670E1B"/>
    <w:rsid w:val="006F754E"/>
    <w:rsid w:val="007B14E9"/>
    <w:rsid w:val="007E01CE"/>
    <w:rsid w:val="00880309"/>
    <w:rsid w:val="00884CFE"/>
    <w:rsid w:val="00930E2D"/>
    <w:rsid w:val="00A17658"/>
    <w:rsid w:val="00A568FB"/>
    <w:rsid w:val="00AE367A"/>
    <w:rsid w:val="00B60179"/>
    <w:rsid w:val="00B84BB5"/>
    <w:rsid w:val="00BD68EF"/>
    <w:rsid w:val="00BD6DED"/>
    <w:rsid w:val="00BF13FE"/>
    <w:rsid w:val="00C55FE1"/>
    <w:rsid w:val="00CA2D09"/>
    <w:rsid w:val="00CD4DC1"/>
    <w:rsid w:val="00CD6749"/>
    <w:rsid w:val="00D020FF"/>
    <w:rsid w:val="00D11F2C"/>
    <w:rsid w:val="00D35419"/>
    <w:rsid w:val="00D86303"/>
    <w:rsid w:val="00D87E42"/>
    <w:rsid w:val="00E519F4"/>
    <w:rsid w:val="00EC13B5"/>
    <w:rsid w:val="00F3170D"/>
    <w:rsid w:val="00F95BE3"/>
    <w:rsid w:val="00FB3140"/>
    <w:rsid w:val="00FB5AA1"/>
    <w:rsid w:val="00FD6D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A2E0C0A-F0ED-466F-9D40-81CD74000C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F272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C4B56"/>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4C4B5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37668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250</TotalTime>
  <Pages>1</Pages>
  <Words>390</Words>
  <Characters>2227</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dc:creator>
  <cp:keywords/>
  <dc:description/>
  <cp:lastModifiedBy>Учетная запись Майкрософт</cp:lastModifiedBy>
  <cp:revision>38</cp:revision>
  <dcterms:created xsi:type="dcterms:W3CDTF">2020-12-13T13:29:00Z</dcterms:created>
  <dcterms:modified xsi:type="dcterms:W3CDTF">2022-12-25T16:48:00Z</dcterms:modified>
</cp:coreProperties>
</file>